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D93" w:rsidRDefault="004621CB" w:rsidP="00710D93">
      <w:pPr>
        <w:spacing w:line="276" w:lineRule="auto"/>
        <w:jc w:val="distribute"/>
        <w:rPr>
          <w:rFonts w:asciiTheme="majorEastAsia" w:eastAsiaTheme="majorEastAsia" w:hAnsiTheme="majorEastAsia"/>
          <w:b/>
          <w:noProof/>
          <w:color w:val="FF0000"/>
          <w:sz w:val="52"/>
          <w:szCs w:val="52"/>
        </w:rPr>
      </w:pPr>
      <w:r>
        <w:rPr>
          <w:rFonts w:asciiTheme="majorEastAsia" w:eastAsiaTheme="majorEastAsia" w:hAnsiTheme="majorEastAsia"/>
          <w:b/>
          <w:noProof/>
          <w:color w:val="FF0000"/>
          <w:sz w:val="52"/>
          <w:szCs w:val="52"/>
        </w:rPr>
        <w:drawing>
          <wp:anchor distT="0" distB="0" distL="114300" distR="114300" simplePos="0" relativeHeight="251654656" behindDoc="0" locked="0" layoutInCell="1" allowOverlap="1" wp14:anchorId="2EDE8968">
            <wp:simplePos x="0" y="0"/>
            <wp:positionH relativeFrom="column">
              <wp:posOffset>-229235</wp:posOffset>
            </wp:positionH>
            <wp:positionV relativeFrom="paragraph">
              <wp:posOffset>-53975</wp:posOffset>
            </wp:positionV>
            <wp:extent cx="6505575" cy="733425"/>
            <wp:effectExtent l="0" t="0" r="952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8" t="61036" r="8639" b="1366"/>
                    <a:stretch/>
                  </pic:blipFill>
                  <pic:spPr bwMode="auto">
                    <a:xfrm>
                      <a:off x="0" y="0"/>
                      <a:ext cx="6505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D93">
        <w:rPr>
          <w:rFonts w:asciiTheme="majorEastAsia" w:eastAsiaTheme="majorEastAsia" w:hAnsiTheme="majorEastAsia"/>
          <w:b/>
          <w:noProof/>
          <w:color w:val="FF0000"/>
          <w:sz w:val="52"/>
          <w:szCs w:val="52"/>
        </w:rPr>
        <w:drawing>
          <wp:anchor distT="0" distB="0" distL="114300" distR="114300" simplePos="0" relativeHeight="251663872" behindDoc="0" locked="0" layoutInCell="1" allowOverlap="1" wp14:anchorId="58C98B06" wp14:editId="46E74217">
            <wp:simplePos x="0" y="0"/>
            <wp:positionH relativeFrom="column">
              <wp:posOffset>-229235</wp:posOffset>
            </wp:positionH>
            <wp:positionV relativeFrom="paragraph">
              <wp:posOffset>539750</wp:posOffset>
            </wp:positionV>
            <wp:extent cx="6334125" cy="609600"/>
            <wp:effectExtent l="0" t="0" r="952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8" t="36622" r="10748" b="32128"/>
                    <a:stretch/>
                  </pic:blipFill>
                  <pic:spPr bwMode="auto">
                    <a:xfrm>
                      <a:off x="0" y="0"/>
                      <a:ext cx="6334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B1D" w:rsidRDefault="00C50B1D" w:rsidP="00C50B1D">
      <w:pPr>
        <w:spacing w:line="276" w:lineRule="auto"/>
        <w:jc w:val="distribute"/>
        <w:rPr>
          <w:rFonts w:asciiTheme="majorEastAsia" w:eastAsiaTheme="majorEastAsia" w:hAnsiTheme="majorEastAsia"/>
          <w:b/>
          <w:noProof/>
          <w:color w:val="FF0000"/>
          <w:sz w:val="52"/>
          <w:szCs w:val="52"/>
        </w:rPr>
      </w:pPr>
    </w:p>
    <w:p w:rsidR="00896BA7" w:rsidRDefault="00896BA7" w:rsidP="001537F1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5B3972" w:rsidRPr="005B3972" w:rsidRDefault="005B3972" w:rsidP="00EE68C2">
      <w:pPr>
        <w:spacing w:line="580" w:lineRule="exact"/>
        <w:jc w:val="center"/>
        <w:rPr>
          <w:rFonts w:ascii="仿宋" w:eastAsia="仿宋" w:hAnsi="仿宋"/>
          <w:sz w:val="32"/>
          <w:szCs w:val="32"/>
        </w:rPr>
      </w:pPr>
      <w:r w:rsidRPr="005B3972">
        <w:rPr>
          <w:rFonts w:ascii="仿宋" w:eastAsia="仿宋" w:hAnsi="仿宋" w:hint="eastAsia"/>
          <w:sz w:val="32"/>
          <w:szCs w:val="32"/>
        </w:rPr>
        <w:t>浙教督会〔2</w:t>
      </w:r>
      <w:r w:rsidRPr="005B3972">
        <w:rPr>
          <w:rFonts w:ascii="仿宋" w:eastAsia="仿宋" w:hAnsi="仿宋"/>
          <w:sz w:val="32"/>
          <w:szCs w:val="32"/>
        </w:rPr>
        <w:t>019</w:t>
      </w:r>
      <w:r w:rsidRPr="005B3972">
        <w:rPr>
          <w:rFonts w:ascii="仿宋" w:eastAsia="仿宋" w:hAnsi="仿宋" w:hint="eastAsia"/>
          <w:sz w:val="32"/>
          <w:szCs w:val="32"/>
        </w:rPr>
        <w:t>〕6号</w:t>
      </w:r>
    </w:p>
    <w:p w:rsidR="00872D70" w:rsidRPr="00586C57" w:rsidRDefault="00586C57" w:rsidP="00586C57">
      <w:pPr>
        <w:widowControl/>
        <w:spacing w:line="360" w:lineRule="atLeas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147955</wp:posOffset>
                </wp:positionV>
                <wp:extent cx="5838825" cy="0"/>
                <wp:effectExtent l="0" t="19050" r="28575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AAD65" id="直接连接符 5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1.65pt" to="461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WN4wEAAH8DAAAOAAAAZHJzL2Uyb0RvYy54bWysU7GOEzEQ7ZH4B8s92U1OQdEqmytyhOaA&#10;SHfQT2zvroXXY9lONvkJfgCJDipKev6G4zMYO7ncAR1ii5HHM/P85s3s/HLfG7ZTPmi0NR+PSs6U&#10;FSi1bWv+9nb1bMZZiGAlGLSq5gcV+OXi6ZP54Co1wQ6NVJ4RiA3V4GrexeiqogiiUz2EETplKdig&#10;7yGS69tCehgIvTfFpCyfFwN66TwKFQLdXh2DfJHxm0aJ+KZpgorM1Jy4xWx9tptki8UcqtaD67Q4&#10;0YB/YNGDtvToGeoKIrCt139B9Vp4DNjEkcC+wKbRQuUeqJtx+Uc3Nx04lXshcYI7yxT+H6x4vVt7&#10;pmXNp5xZ6GlEdx+//fjw+ef3T2Tvvn5h0yTS4EJFuUu79qlNsbc37hrF+8AsLjuwrcpkbw+OEMap&#10;ovitJDnB0VOb4RVKyoFtxKzYvvE9a4x271JhAidV2D6P6HAekdpHJuhyOruYzSbEVdzHCqgSRCp0&#10;PsSXCnuWDjU32ib1oILddYiJ0kNKura40sbkDTCWDTW/mI3LMlcENFqmaMoLvt0sjWc7oCVarUr6&#10;coMUeZzmcWtlRusUyBencwRtjmd63diTLkmKo6gblIe1v9eLppxpnjYyrdFjP1c//DeLXwAAAP//&#10;AwBQSwMEFAAGAAgAAAAhAMVgPbHdAAAABwEAAA8AAABkcnMvZG93bnJldi54bWxMj0FPwzAMhe9I&#10;+w+RJ3FjKS1CrGs6TUNIHLiwgcQxa7ymrHFKk24dvx6jHeBk2e/p+XvFcnStOGIfGk8KbmcJCKTK&#10;m4ZqBW/bp5sHECFqMrr1hArOGGBZTq4KnRt/olc8bmItOIRCrhXYGLtcylBZdDrMfIfE2t73Tkde&#10;+1qaXp843LUyTZJ76XRD/MHqDtcWq8NmcArePyx+pfPHF3vYfmef8XmQ53FQ6no6rhYgIo7xzwy/&#10;+IwOJTPt/EAmiFbBXcZGBWnGk+V5mnGT3eUgy0L+5y9/AAAA//8DAFBLAQItABQABgAIAAAAIQC2&#10;gziS/gAAAOEBAAATAAAAAAAAAAAAAAAAAAAAAABbQ29udGVudF9UeXBlc10ueG1sUEsBAi0AFAAG&#10;AAgAAAAhADj9If/WAAAAlAEAAAsAAAAAAAAAAAAAAAAALwEAAF9yZWxzLy5yZWxzUEsBAi0AFAAG&#10;AAgAAAAhADGsFY3jAQAAfwMAAA4AAAAAAAAAAAAAAAAALgIAAGRycy9lMm9Eb2MueG1sUEsBAi0A&#10;FAAGAAgAAAAhAMVgPbHdAAAABwEAAA8AAAAAAAAAAAAAAAAAPQQAAGRycy9kb3ducmV2LnhtbFBL&#10;BQYAAAAABAAEAPMAAABHBQAAAAA=&#10;" strokecolor="red" strokeweight="3pt"/>
            </w:pict>
          </mc:Fallback>
        </mc:AlternateContent>
      </w:r>
    </w:p>
    <w:p w:rsidR="00523D70" w:rsidRPr="00523D70" w:rsidRDefault="00523D70">
      <w:pPr>
        <w:widowControl/>
        <w:spacing w:line="360" w:lineRule="atLeast"/>
        <w:ind w:leftChars="-400" w:left="-840" w:firstLineChars="95" w:firstLine="224"/>
        <w:jc w:val="center"/>
        <w:rPr>
          <w:rFonts w:ascii="宋体" w:eastAsia="宋体" w:hAnsi="宋体" w:cs="华文中宋"/>
          <w:b/>
          <w:bCs/>
          <w:kern w:val="0"/>
          <w:sz w:val="24"/>
          <w:szCs w:val="24"/>
        </w:rPr>
      </w:pPr>
      <w:r>
        <w:rPr>
          <w:rFonts w:ascii="方正小标宋简体" w:eastAsia="方正小标宋简体" w:hAnsi="华文中宋" w:cs="华文中宋" w:hint="eastAsia"/>
          <w:b/>
          <w:bCs/>
          <w:kern w:val="0"/>
          <w:sz w:val="24"/>
          <w:szCs w:val="24"/>
        </w:rPr>
        <w:t xml:space="preserve"> </w:t>
      </w:r>
      <w:r w:rsidRPr="00523D70">
        <w:rPr>
          <w:rFonts w:ascii="宋体" w:eastAsia="宋体" w:hAnsi="宋体" w:cs="华文中宋"/>
          <w:b/>
          <w:bCs/>
          <w:kern w:val="0"/>
          <w:sz w:val="24"/>
          <w:szCs w:val="24"/>
        </w:rPr>
        <w:t xml:space="preserve"> </w:t>
      </w:r>
    </w:p>
    <w:p w:rsidR="00872D70" w:rsidRPr="00262898" w:rsidRDefault="00D33D07">
      <w:pPr>
        <w:widowControl/>
        <w:spacing w:line="360" w:lineRule="atLeast"/>
        <w:ind w:leftChars="-400" w:left="-840" w:firstLineChars="95" w:firstLine="411"/>
        <w:jc w:val="center"/>
        <w:rPr>
          <w:rFonts w:ascii="方正小标宋简体" w:eastAsia="方正小标宋简体" w:hAnsi="方正小标宋简体" w:cs="华文中宋"/>
          <w:b/>
          <w:bCs/>
          <w:kern w:val="0"/>
          <w:sz w:val="44"/>
          <w:szCs w:val="44"/>
        </w:rPr>
      </w:pPr>
      <w:r w:rsidRPr="00262898">
        <w:rPr>
          <w:rFonts w:ascii="方正小标宋简体" w:eastAsia="方正小标宋简体" w:hAnsi="方正小标宋简体" w:cs="华文中宋" w:hint="eastAsia"/>
          <w:b/>
          <w:bCs/>
          <w:kern w:val="0"/>
          <w:sz w:val="44"/>
          <w:szCs w:val="44"/>
        </w:rPr>
        <w:t>关于召开浙江省</w:t>
      </w:r>
      <w:r w:rsidR="00090DC5" w:rsidRPr="00262898">
        <w:rPr>
          <w:rFonts w:ascii="方正小标宋简体" w:eastAsia="方正小标宋简体" w:hAnsi="方正小标宋简体" w:cs="华文中宋" w:hint="eastAsia"/>
          <w:b/>
          <w:bCs/>
          <w:kern w:val="0"/>
          <w:sz w:val="44"/>
          <w:szCs w:val="44"/>
        </w:rPr>
        <w:t>2019年</w:t>
      </w:r>
      <w:r w:rsidRPr="00262898">
        <w:rPr>
          <w:rFonts w:ascii="方正小标宋简体" w:eastAsia="方正小标宋简体" w:hAnsi="方正小标宋简体" w:cs="华文中宋" w:hint="eastAsia"/>
          <w:b/>
          <w:bCs/>
          <w:kern w:val="0"/>
          <w:sz w:val="44"/>
          <w:szCs w:val="44"/>
        </w:rPr>
        <w:t>教育督导课题</w:t>
      </w:r>
    </w:p>
    <w:p w:rsidR="001537F1" w:rsidRDefault="00FF458C" w:rsidP="00353843">
      <w:pPr>
        <w:widowControl/>
        <w:ind w:leftChars="-400" w:left="-840" w:firstLineChars="95" w:firstLine="411"/>
        <w:jc w:val="center"/>
        <w:rPr>
          <w:rFonts w:ascii="方正小标宋简体" w:eastAsia="方正小标宋简体" w:hAnsi="方正小标宋简体" w:cs="华文中宋"/>
          <w:b/>
          <w:bCs/>
          <w:kern w:val="0"/>
          <w:sz w:val="44"/>
          <w:szCs w:val="44"/>
        </w:rPr>
      </w:pPr>
      <w:r w:rsidRPr="00262898">
        <w:rPr>
          <w:rFonts w:ascii="方正小标宋简体" w:eastAsia="方正小标宋简体" w:hAnsi="方正小标宋简体" w:cs="华文中宋" w:hint="eastAsia"/>
          <w:b/>
          <w:bCs/>
          <w:kern w:val="0"/>
          <w:sz w:val="44"/>
          <w:szCs w:val="44"/>
        </w:rPr>
        <w:t>工作</w:t>
      </w:r>
      <w:r w:rsidR="00D33D07" w:rsidRPr="00262898">
        <w:rPr>
          <w:rFonts w:ascii="方正小标宋简体" w:eastAsia="方正小标宋简体" w:hAnsi="方正小标宋简体" w:cs="华文中宋" w:hint="eastAsia"/>
          <w:b/>
          <w:bCs/>
          <w:kern w:val="0"/>
          <w:sz w:val="44"/>
          <w:szCs w:val="44"/>
        </w:rPr>
        <w:t>会议的通知</w:t>
      </w:r>
    </w:p>
    <w:p w:rsidR="00710D93" w:rsidRPr="001E7928" w:rsidRDefault="00710D93" w:rsidP="00353843">
      <w:pPr>
        <w:widowControl/>
        <w:ind w:leftChars="-400" w:left="-840" w:firstLineChars="95" w:firstLine="411"/>
        <w:jc w:val="center"/>
        <w:rPr>
          <w:rFonts w:ascii="方正小标宋简体" w:eastAsia="方正小标宋简体" w:hAnsi="方正小标宋简体" w:cs="华文中宋"/>
          <w:b/>
          <w:bCs/>
          <w:kern w:val="0"/>
          <w:sz w:val="44"/>
          <w:szCs w:val="44"/>
        </w:rPr>
      </w:pPr>
    </w:p>
    <w:p w:rsidR="00872D70" w:rsidRDefault="00D33D07" w:rsidP="00353843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有关教育局、高校、中小学校，课题负责人：</w:t>
      </w:r>
    </w:p>
    <w:p w:rsidR="009C4161" w:rsidRDefault="00D33D07" w:rsidP="009C4161">
      <w:pPr>
        <w:widowControl/>
        <w:spacing w:line="600" w:lineRule="exact"/>
        <w:ind w:firstLine="720"/>
        <w:jc w:val="left"/>
        <w:rPr>
          <w:rFonts w:ascii="Times New Roman" w:eastAsia="仿宋_GB2312" w:hAnsi="Times New Roman" w:cs="Times New Roman"/>
          <w:color w:val="FF0000"/>
          <w:kern w:val="0"/>
          <w:sz w:val="32"/>
          <w:szCs w:val="32"/>
        </w:rPr>
      </w:pPr>
      <w:r w:rsidRPr="0073077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根据《</w:t>
      </w:r>
      <w:r w:rsidR="00100772" w:rsidRPr="0073077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浙江省教育学会教育督导分会关于公布</w:t>
      </w:r>
      <w:r w:rsidR="00100772" w:rsidRPr="0073077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2019</w:t>
      </w:r>
      <w:r w:rsidR="00100772" w:rsidRPr="0073077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年教育督导课题立项名单的通知</w:t>
      </w:r>
      <w:r w:rsidRPr="0073077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》（</w:t>
      </w:r>
      <w:r w:rsidR="00100772" w:rsidRPr="0073077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浙教督会〔</w:t>
      </w:r>
      <w:r w:rsidR="00100772" w:rsidRPr="0073077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2019</w:t>
      </w:r>
      <w:r w:rsidR="00100772" w:rsidRPr="0073077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〕</w:t>
      </w:r>
      <w:r w:rsidR="00100772" w:rsidRPr="0073077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5</w:t>
      </w:r>
      <w:r w:rsidR="00100772" w:rsidRPr="0073077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号</w:t>
      </w:r>
      <w:r w:rsidRPr="0073077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）精神，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为更好地开展浙江省</w:t>
      </w:r>
      <w:r w:rsidR="00090DC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090DC5">
        <w:rPr>
          <w:rFonts w:ascii="Times New Roman" w:eastAsia="仿宋_GB2312" w:hAnsi="Times New Roman" w:cs="Times New Roman"/>
          <w:kern w:val="0"/>
          <w:sz w:val="32"/>
          <w:szCs w:val="32"/>
        </w:rPr>
        <w:t>019</w:t>
      </w:r>
      <w:r w:rsidR="00090DC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教育督导课题研究工作，浙江省</w:t>
      </w:r>
      <w:r w:rsidR="00090DC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教育学会教育督导分会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决定召开浙江省</w:t>
      </w:r>
      <w:r w:rsidR="00090DC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090DC5">
        <w:rPr>
          <w:rFonts w:ascii="Times New Roman" w:eastAsia="仿宋_GB2312" w:hAnsi="Times New Roman" w:cs="Times New Roman"/>
          <w:kern w:val="0"/>
          <w:sz w:val="32"/>
          <w:szCs w:val="32"/>
        </w:rPr>
        <w:t>019</w:t>
      </w:r>
      <w:r w:rsidR="00C14AE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教育督导课题工作会议，现将有关事项通知如下：</w:t>
      </w:r>
    </w:p>
    <w:p w:rsidR="00872D70" w:rsidRPr="009C4161" w:rsidRDefault="009C4161" w:rsidP="009C4161">
      <w:pPr>
        <w:widowControl/>
        <w:spacing w:line="60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C4161">
        <w:rPr>
          <w:rFonts w:ascii="黑体" w:eastAsia="黑体" w:hAnsi="黑体" w:cs="Times New Roman" w:hint="eastAsia"/>
          <w:kern w:val="0"/>
          <w:sz w:val="32"/>
          <w:szCs w:val="32"/>
        </w:rPr>
        <w:t>一、</w:t>
      </w:r>
      <w:r w:rsidR="00D33D07" w:rsidRPr="009C4161">
        <w:rPr>
          <w:rFonts w:ascii="黑体" w:eastAsia="黑体" w:hAnsi="黑体" w:cs="Times New Roman" w:hint="eastAsia"/>
          <w:kern w:val="0"/>
          <w:sz w:val="32"/>
          <w:szCs w:val="32"/>
        </w:rPr>
        <w:t>时间及地点</w:t>
      </w:r>
    </w:p>
    <w:p w:rsidR="00872D70" w:rsidRDefault="009C4161" w:rsidP="009C4161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D33D0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时间：</w:t>
      </w:r>
      <w:r w:rsidR="00D33D0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</w:t>
      </w:r>
      <w:r w:rsidR="00090DC5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="00D33D0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 w:rsidR="00D33D0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090DC5">
        <w:rPr>
          <w:rFonts w:ascii="Times New Roman" w:eastAsia="仿宋_GB2312" w:hAnsi="Times New Roman" w:cs="Times New Roman"/>
          <w:kern w:val="0"/>
          <w:sz w:val="32"/>
          <w:szCs w:val="32"/>
        </w:rPr>
        <w:t>0</w:t>
      </w:r>
      <w:r w:rsidR="00D33D0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 w:rsidR="00090DC5">
        <w:rPr>
          <w:rFonts w:ascii="Times New Roman" w:eastAsia="仿宋_GB2312" w:hAnsi="Times New Roman" w:cs="Times New Roman"/>
          <w:kern w:val="0"/>
          <w:sz w:val="32"/>
          <w:szCs w:val="32"/>
        </w:rPr>
        <w:t>17</w:t>
      </w:r>
      <w:r w:rsidR="00D33D0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</w:t>
      </w:r>
      <w:r w:rsidR="00090DC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下</w:t>
      </w:r>
      <w:r w:rsidR="00D33D0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午</w:t>
      </w:r>
      <w:r w:rsidR="00090DC5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090DC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  <w:r w:rsidR="00090DC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0</w:t>
      </w:r>
      <w:r w:rsidR="00090DC5">
        <w:rPr>
          <w:rFonts w:ascii="Times New Roman" w:eastAsia="仿宋_GB2312" w:hAnsi="Times New Roman" w:cs="Times New Roman"/>
          <w:kern w:val="0"/>
          <w:sz w:val="32"/>
          <w:szCs w:val="32"/>
        </w:rPr>
        <w:t>0</w:t>
      </w:r>
      <w:r w:rsidR="00090DC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 w:rsidR="00090DC5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="00090DC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:0</w:t>
      </w:r>
      <w:r w:rsidR="00090DC5">
        <w:rPr>
          <w:rFonts w:ascii="Times New Roman" w:eastAsia="仿宋_GB2312" w:hAnsi="Times New Roman" w:cs="Times New Roman"/>
          <w:kern w:val="0"/>
          <w:sz w:val="32"/>
          <w:szCs w:val="32"/>
        </w:rPr>
        <w:t>0</w:t>
      </w:r>
    </w:p>
    <w:p w:rsidR="00090DC5" w:rsidRDefault="009C4161" w:rsidP="009C4161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D33D0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地点：</w:t>
      </w:r>
      <w:r w:rsidR="00090DC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杭州师范大学仓前校区师生活动中心</w:t>
      </w:r>
      <w:r w:rsidR="00090DC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="00090DC5">
        <w:rPr>
          <w:rFonts w:ascii="Times New Roman" w:eastAsia="仿宋_GB2312" w:hAnsi="Times New Roman" w:cs="Times New Roman"/>
          <w:kern w:val="0"/>
          <w:sz w:val="32"/>
          <w:szCs w:val="32"/>
        </w:rPr>
        <w:t>38</w:t>
      </w:r>
      <w:r w:rsidR="00BE280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会议室</w:t>
      </w:r>
    </w:p>
    <w:p w:rsidR="00872D70" w:rsidRPr="00D9658F" w:rsidRDefault="009C4161" w:rsidP="009C4161">
      <w:pPr>
        <w:widowControl/>
        <w:spacing w:line="600" w:lineRule="exact"/>
        <w:ind w:firstLineChars="200" w:firstLine="640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二、</w:t>
      </w:r>
      <w:r w:rsidR="00D33D07" w:rsidRPr="00D9658F">
        <w:rPr>
          <w:rFonts w:ascii="黑体" w:eastAsia="黑体" w:hAnsi="黑体" w:cs="Times New Roman" w:hint="eastAsia"/>
          <w:kern w:val="0"/>
          <w:sz w:val="32"/>
          <w:szCs w:val="32"/>
        </w:rPr>
        <w:t>会议内容</w:t>
      </w:r>
    </w:p>
    <w:p w:rsidR="00226AB3" w:rsidRDefault="009C4161" w:rsidP="009C4161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226A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课题汇报（各课题负责人需准备好汇报材料，每人</w:t>
      </w:r>
      <w:r w:rsidR="00226A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226AB3">
        <w:rPr>
          <w:rFonts w:ascii="Times New Roman" w:eastAsia="仿宋_GB2312" w:hAnsi="Times New Roman" w:cs="Times New Roman"/>
          <w:kern w:val="0"/>
          <w:sz w:val="32"/>
          <w:szCs w:val="32"/>
        </w:rPr>
        <w:t>0</w:t>
      </w:r>
      <w:r w:rsidR="00226A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分钟）</w:t>
      </w:r>
    </w:p>
    <w:p w:rsidR="00872D70" w:rsidRDefault="009C4161" w:rsidP="009C4161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226A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课题</w:t>
      </w:r>
      <w:r w:rsidR="00FF45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论证</w:t>
      </w:r>
      <w:r w:rsidR="00226A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（邀请专家进行</w:t>
      </w:r>
      <w:r w:rsidR="00FF45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指导</w:t>
      </w:r>
      <w:r w:rsidR="00226A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</w:p>
    <w:p w:rsidR="00226AB3" w:rsidRDefault="009C4161" w:rsidP="009C4161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226A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课题管理有关事项布置落实</w:t>
      </w:r>
    </w:p>
    <w:p w:rsidR="00872D70" w:rsidRPr="00E9733C" w:rsidRDefault="00541214" w:rsidP="00541214">
      <w:pPr>
        <w:widowControl/>
        <w:spacing w:line="600" w:lineRule="exact"/>
        <w:ind w:firstLineChars="200" w:firstLine="640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三、</w:t>
      </w:r>
      <w:r w:rsidR="00D33D07" w:rsidRPr="00E9733C">
        <w:rPr>
          <w:rFonts w:ascii="黑体" w:eastAsia="黑体" w:hAnsi="黑体" w:cs="Times New Roman" w:hint="eastAsia"/>
          <w:kern w:val="0"/>
          <w:sz w:val="32"/>
          <w:szCs w:val="32"/>
        </w:rPr>
        <w:t>与会人员</w:t>
      </w:r>
    </w:p>
    <w:p w:rsidR="00872D70" w:rsidRDefault="00541214" w:rsidP="00541214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="00D33D0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</w:t>
      </w:r>
      <w:r w:rsidR="009768B9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="00D33D0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年浙江省</w:t>
      </w:r>
      <w:r w:rsidR="009768B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教育督导课题</w:t>
      </w:r>
      <w:r w:rsidR="00D33D0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负责人</w:t>
      </w:r>
    </w:p>
    <w:p w:rsidR="00226AB3" w:rsidRDefault="00541214" w:rsidP="00541214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="00226A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浙江省教育现代化研究与评价中心人员</w:t>
      </w:r>
    </w:p>
    <w:p w:rsidR="00872D70" w:rsidRDefault="00541214" w:rsidP="00541214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226A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浙江省教育学会教育督导分会负责人</w:t>
      </w:r>
    </w:p>
    <w:p w:rsidR="00541214" w:rsidRDefault="00541214" w:rsidP="00541214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226A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特邀专家</w:t>
      </w:r>
    </w:p>
    <w:p w:rsidR="00872D70" w:rsidRPr="00541214" w:rsidRDefault="00541214" w:rsidP="00541214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四、</w:t>
      </w:r>
      <w:r w:rsidR="00D33D07" w:rsidRPr="00E9733C">
        <w:rPr>
          <w:rFonts w:ascii="黑体" w:eastAsia="黑体" w:hAnsi="黑体" w:cs="Times New Roman" w:hint="eastAsia"/>
          <w:kern w:val="0"/>
          <w:sz w:val="32"/>
          <w:szCs w:val="32"/>
        </w:rPr>
        <w:t>其他事项</w:t>
      </w:r>
    </w:p>
    <w:p w:rsidR="00872D70" w:rsidRPr="00156350" w:rsidRDefault="00541214" w:rsidP="00541214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D33D0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请各区县（市）填写《浙江省</w:t>
      </w:r>
      <w:r w:rsidR="009768B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9768B9">
        <w:rPr>
          <w:rFonts w:ascii="Times New Roman" w:eastAsia="仿宋_GB2312" w:hAnsi="Times New Roman" w:cs="Times New Roman"/>
          <w:kern w:val="0"/>
          <w:sz w:val="32"/>
          <w:szCs w:val="32"/>
        </w:rPr>
        <w:t>019</w:t>
      </w:r>
      <w:r w:rsidR="009768B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 w:rsidR="00D33D0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教育督导课题工作会议</w:t>
      </w:r>
      <w:r w:rsidR="00D33D07" w:rsidRPr="0015635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报名表》并于</w:t>
      </w:r>
      <w:r w:rsidR="009768B9" w:rsidRPr="00156350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="00D33D07" w:rsidRPr="0015635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 w:rsidR="009768B9" w:rsidRPr="00156350">
        <w:rPr>
          <w:rFonts w:ascii="Times New Roman" w:eastAsia="仿宋_GB2312" w:hAnsi="Times New Roman" w:cs="Times New Roman"/>
          <w:kern w:val="0"/>
          <w:sz w:val="32"/>
          <w:szCs w:val="32"/>
        </w:rPr>
        <w:t>16</w:t>
      </w:r>
      <w:r w:rsidR="00D33D07" w:rsidRPr="0015635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日前将报名表电子稿发送至电子邮箱：</w:t>
      </w:r>
      <w:r w:rsidR="009768B9" w:rsidRPr="0015635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yoyo.u@foxmail.com</w:t>
      </w:r>
      <w:r w:rsidR="00D33D07" w:rsidRPr="0015635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872D70" w:rsidRDefault="00541214" w:rsidP="00541214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D33D0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会议不收取会务费，食宿、交通费用回原单位报销。</w:t>
      </w:r>
    </w:p>
    <w:p w:rsidR="00872D70" w:rsidRDefault="00541214" w:rsidP="00541214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bookmarkStart w:id="0" w:name="_GoBack"/>
      <w:bookmarkEnd w:id="0"/>
      <w:r w:rsidR="00D33D0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联系人：</w:t>
      </w:r>
      <w:r w:rsidR="009768B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余碧瑶</w:t>
      </w:r>
      <w:r w:rsidR="00D33D0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，电话：</w:t>
      </w:r>
      <w:r w:rsidR="009768B9">
        <w:rPr>
          <w:rFonts w:ascii="Times New Roman" w:eastAsia="仿宋_GB2312" w:hAnsi="Times New Roman" w:cs="Times New Roman"/>
          <w:kern w:val="0"/>
          <w:sz w:val="32"/>
          <w:szCs w:val="32"/>
        </w:rPr>
        <w:t>17608715433</w:t>
      </w:r>
    </w:p>
    <w:p w:rsidR="00872D70" w:rsidRDefault="00872D70" w:rsidP="00BC7F20">
      <w:pPr>
        <w:widowControl/>
        <w:spacing w:line="60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FE4C7A" w:rsidRDefault="00FE4C7A" w:rsidP="00BC7F20">
      <w:pPr>
        <w:widowControl/>
        <w:spacing w:line="60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872D70" w:rsidRDefault="00D33D07" w:rsidP="00FE4077">
      <w:pPr>
        <w:widowControl/>
        <w:spacing w:line="600" w:lineRule="exact"/>
        <w:ind w:left="10" w:firstLineChars="193" w:firstLine="618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附件：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="009768B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浙江省</w:t>
      </w:r>
      <w:r w:rsidR="009768B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9768B9" w:rsidRPr="009768B9">
        <w:rPr>
          <w:rFonts w:ascii="Times New Roman" w:eastAsia="仿宋_GB2312" w:hAnsi="Times New Roman" w:cs="Times New Roman"/>
          <w:kern w:val="0"/>
          <w:sz w:val="32"/>
          <w:szCs w:val="32"/>
        </w:rPr>
        <w:t>019</w:t>
      </w:r>
      <w:r w:rsidR="009768B9" w:rsidRPr="009768B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年教育督导课题立项名单</w:t>
      </w:r>
    </w:p>
    <w:p w:rsidR="00872D70" w:rsidRDefault="00D33D07" w:rsidP="00FE4077">
      <w:pPr>
        <w:widowControl/>
        <w:spacing w:line="600" w:lineRule="exact"/>
        <w:ind w:leftChars="300" w:left="1888" w:hangingChars="393" w:hanging="1258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  2.</w:t>
      </w:r>
      <w:r w:rsidR="009768B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浙江省</w:t>
      </w:r>
      <w:r w:rsidR="009768B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9768B9">
        <w:rPr>
          <w:rFonts w:ascii="Times New Roman" w:eastAsia="仿宋_GB2312" w:hAnsi="Times New Roman" w:cs="Times New Roman"/>
          <w:kern w:val="0"/>
          <w:sz w:val="32"/>
          <w:szCs w:val="32"/>
        </w:rPr>
        <w:t>019</w:t>
      </w:r>
      <w:r w:rsidR="009768B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年教育督导课题工作会议报名表</w:t>
      </w:r>
    </w:p>
    <w:p w:rsidR="00E9733C" w:rsidRDefault="00E9733C">
      <w:pPr>
        <w:widowControl/>
        <w:spacing w:line="600" w:lineRule="exact"/>
        <w:ind w:leftChars="300" w:left="63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FE4C7A" w:rsidRDefault="00FE4C7A">
      <w:pPr>
        <w:widowControl/>
        <w:spacing w:line="600" w:lineRule="exact"/>
        <w:ind w:leftChars="300" w:left="63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872D70" w:rsidRDefault="00D33D07" w:rsidP="007D1F68">
      <w:pPr>
        <w:widowControl/>
        <w:spacing w:line="600" w:lineRule="exact"/>
        <w:ind w:leftChars="300" w:left="630" w:firstLineChars="1300" w:firstLine="416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浙江省</w:t>
      </w:r>
      <w:r w:rsidR="009768B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教育学会教育督导分会</w:t>
      </w:r>
    </w:p>
    <w:p w:rsidR="00746CCE" w:rsidRPr="00746CCE" w:rsidRDefault="00746CCE" w:rsidP="00714578">
      <w:pPr>
        <w:widowControl/>
        <w:spacing w:line="600" w:lineRule="exact"/>
        <w:ind w:leftChars="300" w:left="630" w:firstLineChars="1200" w:firstLine="38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浙江省教育现代化研究与评价中心</w:t>
      </w:r>
    </w:p>
    <w:p w:rsidR="00FE4C7A" w:rsidRPr="00D816A2" w:rsidRDefault="00D33D07" w:rsidP="00D816A2">
      <w:pPr>
        <w:widowControl/>
        <w:spacing w:line="600" w:lineRule="exact"/>
        <w:ind w:firstLineChars="1700" w:firstLine="54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</w:t>
      </w:r>
      <w:r w:rsidR="009768B9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9768B9">
        <w:rPr>
          <w:rFonts w:ascii="Times New Roman" w:eastAsia="仿宋_GB2312" w:hAnsi="Times New Roman" w:cs="Times New Roman"/>
          <w:kern w:val="0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 w:rsidR="009768B9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</w:t>
      </w:r>
    </w:p>
    <w:p w:rsidR="00C6014C" w:rsidRPr="00541A1C" w:rsidRDefault="00C6014C" w:rsidP="00C6014C">
      <w:pPr>
        <w:pStyle w:val="ab"/>
        <w:spacing w:before="0" w:beforeAutospacing="0" w:after="0" w:afterAutospacing="0" w:line="23" w:lineRule="atLeast"/>
        <w:rPr>
          <w:rFonts w:ascii="楷体" w:eastAsia="楷体" w:hAnsi="楷体" w:cs="仿宋"/>
          <w:sz w:val="32"/>
          <w:szCs w:val="32"/>
        </w:rPr>
      </w:pPr>
      <w:r w:rsidRPr="00541A1C">
        <w:rPr>
          <w:rFonts w:ascii="楷体" w:eastAsia="楷体" w:hAnsi="楷体" w:cs="仿宋" w:hint="eastAsia"/>
          <w:sz w:val="32"/>
          <w:szCs w:val="32"/>
        </w:rPr>
        <w:lastRenderedPageBreak/>
        <w:t>附件1：</w:t>
      </w:r>
    </w:p>
    <w:p w:rsidR="00C6014C" w:rsidRPr="00541A1C" w:rsidRDefault="00541A1C" w:rsidP="00844AF9">
      <w:pPr>
        <w:jc w:val="center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>浙江省</w:t>
      </w:r>
      <w:r w:rsidR="00C6014C" w:rsidRPr="00541A1C">
        <w:rPr>
          <w:rFonts w:ascii="楷体" w:eastAsia="楷体" w:hAnsi="楷体" w:hint="eastAsia"/>
          <w:sz w:val="36"/>
          <w:szCs w:val="36"/>
        </w:rPr>
        <w:t>2019年教育督导课题立项名单</w:t>
      </w:r>
    </w:p>
    <w:tbl>
      <w:tblPr>
        <w:tblpPr w:leftFromText="180" w:rightFromText="180" w:vertAnchor="text" w:horzAnchor="margin" w:tblpXSpec="center" w:tblpY="503"/>
        <w:tblW w:w="98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993"/>
        <w:gridCol w:w="4110"/>
        <w:gridCol w:w="851"/>
        <w:gridCol w:w="1984"/>
        <w:gridCol w:w="1238"/>
      </w:tblGrid>
      <w:tr w:rsidR="00844AF9" w:rsidTr="00541A1C">
        <w:trPr>
          <w:trHeight w:val="836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541A1C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541A1C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课题类别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14C" w:rsidRPr="00541A1C" w:rsidRDefault="00C6014C" w:rsidP="00541A1C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541A1C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课题名称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pStyle w:val="ab"/>
              <w:tabs>
                <w:tab w:val="left" w:pos="558"/>
              </w:tabs>
              <w:spacing w:line="23" w:lineRule="atLeas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b/>
                <w:bCs/>
                <w:sz w:val="28"/>
                <w:szCs w:val="28"/>
              </w:rPr>
              <w:t>课题经费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b/>
                <w:bCs/>
                <w:sz w:val="28"/>
                <w:szCs w:val="28"/>
              </w:rPr>
              <w:t>单  位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b/>
                <w:bCs/>
                <w:sz w:val="28"/>
                <w:szCs w:val="28"/>
              </w:rPr>
              <w:t>负责人</w:t>
            </w:r>
          </w:p>
        </w:tc>
      </w:tr>
      <w:tr w:rsidR="00844AF9" w:rsidTr="00541A1C">
        <w:trPr>
          <w:trHeight w:val="694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541A1C">
              <w:rPr>
                <w:rFonts w:ascii="楷体" w:eastAsia="楷体" w:hAnsi="楷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重点课题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高等教育督导指标体系研究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2万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浙江师范大学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王占军</w:t>
            </w:r>
          </w:p>
        </w:tc>
      </w:tr>
      <w:tr w:rsidR="00844AF9" w:rsidTr="00541A1C">
        <w:trPr>
          <w:trHeight w:val="524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541A1C">
              <w:rPr>
                <w:rFonts w:ascii="楷体" w:eastAsia="楷体" w:hAnsi="楷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重点课题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国外高校督导研究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2 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浙江树人大学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任佳萍</w:t>
            </w:r>
          </w:p>
        </w:tc>
      </w:tr>
      <w:tr w:rsidR="00844AF9" w:rsidTr="00541A1C">
        <w:trPr>
          <w:trHeight w:val="1233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541A1C">
              <w:rPr>
                <w:rFonts w:ascii="楷体" w:eastAsia="楷体" w:hAnsi="楷体" w:hint="eastAsia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重点课题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《浙江省教育督导条例》实施效果研究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2万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义乌市人民政府教育督导室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胡加良</w:t>
            </w:r>
          </w:p>
        </w:tc>
      </w:tr>
      <w:tr w:rsidR="00844AF9" w:rsidTr="00541A1C">
        <w:trPr>
          <w:trHeight w:val="1085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541A1C">
              <w:rPr>
                <w:rFonts w:ascii="楷体" w:eastAsia="楷体" w:hAnsi="楷体" w:hint="eastAsia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一般课题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优质均衡视野下的发展性评价</w:t>
            </w:r>
            <w:r w:rsidR="00541A1C">
              <w:rPr>
                <w:rFonts w:ascii="楷体" w:eastAsia="楷体" w:hAnsi="楷体" w:cs="Times New Roman" w:hint="eastAsia"/>
                <w:sz w:val="28"/>
                <w:szCs w:val="28"/>
              </w:rPr>
              <w:t xml:space="preserve"> </w:t>
            </w:r>
            <w:r w:rsidR="00541A1C">
              <w:rPr>
                <w:rFonts w:ascii="楷体" w:eastAsia="楷体" w:hAnsi="楷体" w:cs="Times New Roman"/>
                <w:sz w:val="28"/>
                <w:szCs w:val="28"/>
              </w:rPr>
              <w:t xml:space="preserve"> </w:t>
            </w: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改革的实践研究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1万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杭州市上城区教育局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黄禾丰</w:t>
            </w:r>
          </w:p>
        </w:tc>
      </w:tr>
      <w:tr w:rsidR="00844AF9" w:rsidTr="00541A1C">
        <w:trPr>
          <w:trHeight w:val="1661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41A1C">
              <w:rPr>
                <w:rFonts w:ascii="楷体" w:eastAsia="楷体" w:hAnsi="楷体" w:hint="eastAsia"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一般课题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基于学生成长数字档案袋开展</w:t>
            </w:r>
            <w:r w:rsidR="00541A1C">
              <w:rPr>
                <w:rFonts w:ascii="楷体" w:eastAsia="楷体" w:hAnsi="楷体" w:cs="Times New Roman" w:hint="eastAsia"/>
                <w:sz w:val="28"/>
                <w:szCs w:val="28"/>
              </w:rPr>
              <w:t xml:space="preserve"> </w:t>
            </w:r>
            <w:r w:rsidR="00541A1C">
              <w:rPr>
                <w:rFonts w:ascii="楷体" w:eastAsia="楷体" w:hAnsi="楷体" w:cs="Times New Roman"/>
                <w:sz w:val="28"/>
                <w:szCs w:val="28"/>
              </w:rPr>
              <w:t xml:space="preserve"> </w:t>
            </w: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小学生拓展性课程学习立体评价的新探索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1万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上虞教体局</w:t>
            </w:r>
            <w:r w:rsidR="00541A1C">
              <w:rPr>
                <w:rFonts w:ascii="楷体" w:eastAsia="楷体" w:hAnsi="楷体" w:cs="Times New Roman" w:hint="eastAsia"/>
                <w:sz w:val="28"/>
                <w:szCs w:val="28"/>
              </w:rPr>
              <w:t xml:space="preserve"> </w:t>
            </w: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普教科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范彬</w:t>
            </w:r>
          </w:p>
        </w:tc>
      </w:tr>
      <w:tr w:rsidR="00844AF9" w:rsidTr="00541A1C">
        <w:trPr>
          <w:trHeight w:val="1294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541A1C">
              <w:rPr>
                <w:rFonts w:ascii="楷体" w:eastAsia="楷体" w:hAnsi="楷体" w:hint="eastAsia"/>
                <w:bCs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一般课题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基于移动设备PAD应用的教学</w:t>
            </w:r>
            <w:r w:rsidR="00541A1C">
              <w:rPr>
                <w:rFonts w:ascii="楷体" w:eastAsia="楷体" w:hAnsi="楷体" w:cs="Times New Roman" w:hint="eastAsia"/>
                <w:sz w:val="28"/>
                <w:szCs w:val="28"/>
              </w:rPr>
              <w:t xml:space="preserve"> </w:t>
            </w:r>
            <w:r w:rsidR="00541A1C">
              <w:rPr>
                <w:rFonts w:ascii="楷体" w:eastAsia="楷体" w:hAnsi="楷体" w:cs="Times New Roman"/>
                <w:sz w:val="28"/>
                <w:szCs w:val="28"/>
              </w:rPr>
              <w:t xml:space="preserve"> </w:t>
            </w: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监测评估路径研究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1万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杭州市丁兰</w:t>
            </w:r>
            <w:r w:rsidR="00541A1C">
              <w:rPr>
                <w:rFonts w:ascii="楷体" w:eastAsia="楷体" w:hAnsi="楷体" w:cs="Times New Roman" w:hint="eastAsia"/>
                <w:sz w:val="28"/>
                <w:szCs w:val="28"/>
              </w:rPr>
              <w:t xml:space="preserve"> </w:t>
            </w: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实验中学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赵骎</w:t>
            </w:r>
          </w:p>
        </w:tc>
      </w:tr>
      <w:tr w:rsidR="00844AF9" w:rsidTr="00541A1C">
        <w:trPr>
          <w:trHeight w:val="1159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541A1C">
              <w:rPr>
                <w:rFonts w:ascii="楷体" w:eastAsia="楷体" w:hAnsi="楷体"/>
                <w:bCs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一般课题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基于核心素养视角下，小学语文</w:t>
            </w:r>
            <w:r w:rsidR="00541A1C">
              <w:rPr>
                <w:rFonts w:ascii="楷体" w:eastAsia="楷体" w:hAnsi="楷体" w:cs="Times New Roman" w:hint="eastAsia"/>
                <w:sz w:val="28"/>
                <w:szCs w:val="28"/>
              </w:rPr>
              <w:t xml:space="preserve"> </w:t>
            </w: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教育质量管理相关标准研究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1万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义乌市田心</w:t>
            </w:r>
            <w:r w:rsidR="00541A1C">
              <w:rPr>
                <w:rFonts w:ascii="楷体" w:eastAsia="楷体" w:hAnsi="楷体" w:cs="Times New Roman" w:hint="eastAsia"/>
                <w:sz w:val="28"/>
                <w:szCs w:val="28"/>
              </w:rPr>
              <w:t xml:space="preserve"> </w:t>
            </w: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小学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盛永青</w:t>
            </w:r>
          </w:p>
        </w:tc>
      </w:tr>
      <w:tr w:rsidR="00844AF9" w:rsidTr="00541A1C">
        <w:trPr>
          <w:trHeight w:val="65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541A1C">
              <w:rPr>
                <w:rFonts w:ascii="楷体" w:eastAsia="楷体" w:hAnsi="楷体"/>
                <w:bCs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一般课题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初中生教育满意度问卷开发研究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1万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诸暨市牌头镇初级中学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宋守奎</w:t>
            </w:r>
          </w:p>
        </w:tc>
      </w:tr>
      <w:tr w:rsidR="00844AF9" w:rsidTr="00541A1C">
        <w:trPr>
          <w:trHeight w:val="65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541A1C">
              <w:rPr>
                <w:rFonts w:ascii="楷体" w:eastAsia="楷体" w:hAnsi="楷体" w:hint="eastAsia"/>
                <w:bCs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一般课题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现代化初中学校建设的实践</w:t>
            </w:r>
            <w:r w:rsidR="00541A1C">
              <w:rPr>
                <w:rFonts w:ascii="楷体" w:eastAsia="楷体" w:hAnsi="楷体" w:cs="Times New Roman" w:hint="eastAsia"/>
                <w:sz w:val="28"/>
                <w:szCs w:val="28"/>
              </w:rPr>
              <w:t xml:space="preserve"> </w:t>
            </w:r>
            <w:r w:rsidR="00541A1C">
              <w:rPr>
                <w:rFonts w:ascii="楷体" w:eastAsia="楷体" w:hAnsi="楷体" w:cs="Times New Roman"/>
                <w:sz w:val="28"/>
                <w:szCs w:val="28"/>
              </w:rPr>
              <w:t xml:space="preserve">   </w:t>
            </w: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与探索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1万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丽水市庆元县菊隆中学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6014C" w:rsidRPr="00541A1C" w:rsidRDefault="00C6014C" w:rsidP="00541A1C">
            <w:pPr>
              <w:pStyle w:val="ab"/>
              <w:spacing w:line="23" w:lineRule="atLeas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541A1C">
              <w:rPr>
                <w:rFonts w:ascii="楷体" w:eastAsia="楷体" w:hAnsi="楷体" w:cs="Times New Roman" w:hint="eastAsia"/>
                <w:sz w:val="28"/>
                <w:szCs w:val="28"/>
              </w:rPr>
              <w:t>沈秋芳</w:t>
            </w:r>
          </w:p>
        </w:tc>
      </w:tr>
    </w:tbl>
    <w:p w:rsidR="00872D70" w:rsidRPr="00FB09E2" w:rsidRDefault="00872D70">
      <w:pPr>
        <w:pStyle w:val="ab"/>
        <w:spacing w:before="0" w:beforeAutospacing="0" w:after="0" w:afterAutospacing="0" w:line="23" w:lineRule="atLeast"/>
        <w:rPr>
          <w:sz w:val="32"/>
          <w:szCs w:val="32"/>
        </w:rPr>
        <w:sectPr w:rsidR="00872D70" w:rsidRPr="00FB09E2" w:rsidSect="003465C8">
          <w:footerReference w:type="even" r:id="rId10"/>
          <w:footerReference w:type="default" r:id="rId11"/>
          <w:pgSz w:w="11906" w:h="16838"/>
          <w:pgMar w:top="1985" w:right="913" w:bottom="1134" w:left="1531" w:header="851" w:footer="1588" w:gutter="0"/>
          <w:pgNumType w:fmt="numberInDash"/>
          <w:cols w:space="425"/>
          <w:docGrid w:linePitch="312"/>
        </w:sectPr>
      </w:pPr>
    </w:p>
    <w:p w:rsidR="00872D70" w:rsidRPr="00343CB4" w:rsidRDefault="00D33D07" w:rsidP="009768B9">
      <w:pPr>
        <w:pStyle w:val="ab"/>
        <w:spacing w:before="0" w:beforeAutospacing="0" w:after="0" w:afterAutospacing="0" w:line="23" w:lineRule="atLeast"/>
        <w:rPr>
          <w:rFonts w:ascii="楷体" w:eastAsia="楷体" w:hAnsi="楷体" w:cs="仿宋"/>
          <w:sz w:val="32"/>
          <w:szCs w:val="32"/>
        </w:rPr>
      </w:pPr>
      <w:r w:rsidRPr="00343CB4">
        <w:rPr>
          <w:rFonts w:ascii="楷体" w:eastAsia="楷体" w:hAnsi="楷体" w:cs="仿宋" w:hint="eastAsia"/>
          <w:sz w:val="32"/>
          <w:szCs w:val="32"/>
        </w:rPr>
        <w:lastRenderedPageBreak/>
        <w:t>附件2：</w:t>
      </w:r>
    </w:p>
    <w:p w:rsidR="00872D70" w:rsidRPr="00343CB4" w:rsidRDefault="009768B9" w:rsidP="009768B9">
      <w:pPr>
        <w:pStyle w:val="ab"/>
        <w:spacing w:before="0" w:beforeAutospacing="0" w:after="0" w:afterAutospacing="0" w:line="23" w:lineRule="atLeast"/>
        <w:jc w:val="center"/>
        <w:rPr>
          <w:rStyle w:val="ac"/>
          <w:rFonts w:ascii="楷体" w:eastAsia="楷体" w:hAnsi="楷体" w:cs="Times New Roman"/>
          <w:b w:val="0"/>
          <w:sz w:val="36"/>
          <w:szCs w:val="36"/>
        </w:rPr>
      </w:pPr>
      <w:r w:rsidRPr="00343CB4">
        <w:rPr>
          <w:rStyle w:val="ac"/>
          <w:rFonts w:ascii="楷体" w:eastAsia="楷体" w:hAnsi="楷体" w:hint="eastAsia"/>
          <w:b w:val="0"/>
          <w:sz w:val="36"/>
          <w:szCs w:val="36"/>
        </w:rPr>
        <w:t>浙江省2</w:t>
      </w:r>
      <w:r w:rsidRPr="00343CB4">
        <w:rPr>
          <w:rStyle w:val="ac"/>
          <w:rFonts w:ascii="楷体" w:eastAsia="楷体" w:hAnsi="楷体"/>
          <w:b w:val="0"/>
          <w:sz w:val="36"/>
          <w:szCs w:val="36"/>
        </w:rPr>
        <w:t>019年</w:t>
      </w:r>
      <w:r w:rsidRPr="00343CB4">
        <w:rPr>
          <w:rStyle w:val="ac"/>
          <w:rFonts w:ascii="楷体" w:eastAsia="楷体" w:hAnsi="楷体" w:hint="eastAsia"/>
          <w:b w:val="0"/>
          <w:sz w:val="36"/>
          <w:szCs w:val="36"/>
        </w:rPr>
        <w:t>教育督导课题工作会议报名表</w:t>
      </w:r>
    </w:p>
    <w:tbl>
      <w:tblPr>
        <w:tblpPr w:leftFromText="180" w:rightFromText="180" w:vertAnchor="text" w:horzAnchor="page" w:tblpX="1551" w:tblpY="529"/>
        <w:tblOverlap w:val="never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126"/>
        <w:gridCol w:w="3828"/>
        <w:gridCol w:w="1701"/>
        <w:gridCol w:w="1559"/>
      </w:tblGrid>
      <w:tr w:rsidR="00872D70" w:rsidRPr="00541A1C">
        <w:trPr>
          <w:trHeight w:val="590"/>
        </w:trPr>
        <w:tc>
          <w:tcPr>
            <w:tcW w:w="4219" w:type="dxa"/>
            <w:vAlign w:val="center"/>
          </w:tcPr>
          <w:p w:rsidR="00872D70" w:rsidRPr="00343CB4" w:rsidRDefault="00D33D07" w:rsidP="009768B9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343CB4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2126" w:type="dxa"/>
            <w:vAlign w:val="center"/>
          </w:tcPr>
          <w:p w:rsidR="00872D70" w:rsidRPr="00343CB4" w:rsidRDefault="00D33D07" w:rsidP="009768B9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343CB4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参会人员</w:t>
            </w:r>
          </w:p>
        </w:tc>
        <w:tc>
          <w:tcPr>
            <w:tcW w:w="3828" w:type="dxa"/>
            <w:vAlign w:val="center"/>
          </w:tcPr>
          <w:p w:rsidR="00872D70" w:rsidRPr="00343CB4" w:rsidRDefault="00D33D07" w:rsidP="009768B9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343CB4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701" w:type="dxa"/>
            <w:vAlign w:val="center"/>
          </w:tcPr>
          <w:p w:rsidR="00872D70" w:rsidRPr="00343CB4" w:rsidRDefault="00D33D07" w:rsidP="009768B9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343CB4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872D70" w:rsidRPr="00343CB4" w:rsidRDefault="00D33D07" w:rsidP="009768B9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343CB4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是否住宿</w:t>
            </w:r>
          </w:p>
        </w:tc>
      </w:tr>
      <w:tr w:rsidR="00872D70" w:rsidRPr="00541A1C" w:rsidTr="00343CB4">
        <w:trPr>
          <w:trHeight w:val="383"/>
        </w:trPr>
        <w:tc>
          <w:tcPr>
            <w:tcW w:w="4219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2126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3828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1701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1559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</w:tr>
      <w:tr w:rsidR="00872D70" w:rsidRPr="00541A1C" w:rsidTr="00343CB4">
        <w:trPr>
          <w:trHeight w:val="284"/>
        </w:trPr>
        <w:tc>
          <w:tcPr>
            <w:tcW w:w="4219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2126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3828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1701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1559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</w:tr>
      <w:tr w:rsidR="00872D70" w:rsidRPr="00541A1C" w:rsidTr="00343CB4">
        <w:trPr>
          <w:trHeight w:val="284"/>
        </w:trPr>
        <w:tc>
          <w:tcPr>
            <w:tcW w:w="4219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2126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3828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1701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1559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</w:tr>
      <w:tr w:rsidR="00872D70" w:rsidRPr="00541A1C" w:rsidTr="00343CB4">
        <w:trPr>
          <w:trHeight w:val="284"/>
        </w:trPr>
        <w:tc>
          <w:tcPr>
            <w:tcW w:w="4219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2126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3828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1701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1559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</w:tr>
      <w:tr w:rsidR="00872D70" w:rsidRPr="00541A1C" w:rsidTr="00343CB4">
        <w:trPr>
          <w:trHeight w:val="284"/>
        </w:trPr>
        <w:tc>
          <w:tcPr>
            <w:tcW w:w="4219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2126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3828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1701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1559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</w:tr>
      <w:tr w:rsidR="00872D70" w:rsidRPr="00541A1C" w:rsidTr="00343CB4">
        <w:trPr>
          <w:trHeight w:val="284"/>
        </w:trPr>
        <w:tc>
          <w:tcPr>
            <w:tcW w:w="4219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2126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3828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1701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1559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</w:tr>
      <w:tr w:rsidR="00872D70" w:rsidRPr="00541A1C" w:rsidTr="00343CB4">
        <w:trPr>
          <w:trHeight w:val="284"/>
        </w:trPr>
        <w:tc>
          <w:tcPr>
            <w:tcW w:w="4219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2126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3828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1701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1559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</w:tr>
      <w:tr w:rsidR="00872D70" w:rsidRPr="00541A1C" w:rsidTr="00343CB4">
        <w:trPr>
          <w:trHeight w:val="284"/>
        </w:trPr>
        <w:tc>
          <w:tcPr>
            <w:tcW w:w="4219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2126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3828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1701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1559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</w:tr>
      <w:tr w:rsidR="00872D70" w:rsidRPr="00541A1C" w:rsidTr="00343CB4">
        <w:trPr>
          <w:trHeight w:val="284"/>
        </w:trPr>
        <w:tc>
          <w:tcPr>
            <w:tcW w:w="4219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2126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3828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1701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1559" w:type="dxa"/>
          </w:tcPr>
          <w:p w:rsidR="00872D70" w:rsidRPr="00343CB4" w:rsidRDefault="00872D70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</w:tr>
      <w:tr w:rsidR="00343CB4" w:rsidRPr="00541A1C" w:rsidTr="00343CB4">
        <w:trPr>
          <w:trHeight w:val="284"/>
        </w:trPr>
        <w:tc>
          <w:tcPr>
            <w:tcW w:w="4219" w:type="dxa"/>
          </w:tcPr>
          <w:p w:rsidR="00343CB4" w:rsidRPr="00343CB4" w:rsidRDefault="00343CB4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2126" w:type="dxa"/>
          </w:tcPr>
          <w:p w:rsidR="00343CB4" w:rsidRPr="00343CB4" w:rsidRDefault="00343CB4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3828" w:type="dxa"/>
          </w:tcPr>
          <w:p w:rsidR="00343CB4" w:rsidRPr="00343CB4" w:rsidRDefault="00343CB4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3CB4" w:rsidRPr="00343CB4" w:rsidRDefault="00343CB4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1559" w:type="dxa"/>
          </w:tcPr>
          <w:p w:rsidR="00343CB4" w:rsidRPr="00343CB4" w:rsidRDefault="00343CB4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</w:tr>
      <w:tr w:rsidR="00343CB4" w:rsidRPr="00541A1C" w:rsidTr="00343CB4">
        <w:trPr>
          <w:trHeight w:val="284"/>
        </w:trPr>
        <w:tc>
          <w:tcPr>
            <w:tcW w:w="4219" w:type="dxa"/>
          </w:tcPr>
          <w:p w:rsidR="00343CB4" w:rsidRPr="00343CB4" w:rsidRDefault="00343CB4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2126" w:type="dxa"/>
          </w:tcPr>
          <w:p w:rsidR="00343CB4" w:rsidRPr="00343CB4" w:rsidRDefault="00343CB4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3828" w:type="dxa"/>
          </w:tcPr>
          <w:p w:rsidR="00343CB4" w:rsidRPr="00343CB4" w:rsidRDefault="00343CB4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3CB4" w:rsidRPr="00343CB4" w:rsidRDefault="00343CB4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1559" w:type="dxa"/>
          </w:tcPr>
          <w:p w:rsidR="00343CB4" w:rsidRPr="00343CB4" w:rsidRDefault="00343CB4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</w:tr>
      <w:tr w:rsidR="00343CB4" w:rsidRPr="00541A1C" w:rsidTr="00343CB4">
        <w:trPr>
          <w:trHeight w:val="284"/>
        </w:trPr>
        <w:tc>
          <w:tcPr>
            <w:tcW w:w="4219" w:type="dxa"/>
          </w:tcPr>
          <w:p w:rsidR="00343CB4" w:rsidRPr="00343CB4" w:rsidRDefault="00343CB4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2126" w:type="dxa"/>
          </w:tcPr>
          <w:p w:rsidR="00343CB4" w:rsidRPr="00343CB4" w:rsidRDefault="00343CB4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3828" w:type="dxa"/>
          </w:tcPr>
          <w:p w:rsidR="00343CB4" w:rsidRPr="00343CB4" w:rsidRDefault="00343CB4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3CB4" w:rsidRPr="00343CB4" w:rsidRDefault="00343CB4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1559" w:type="dxa"/>
          </w:tcPr>
          <w:p w:rsidR="00343CB4" w:rsidRPr="00343CB4" w:rsidRDefault="00343CB4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</w:tr>
      <w:tr w:rsidR="00343CB4" w:rsidRPr="00541A1C" w:rsidTr="00343CB4">
        <w:trPr>
          <w:trHeight w:val="284"/>
        </w:trPr>
        <w:tc>
          <w:tcPr>
            <w:tcW w:w="4219" w:type="dxa"/>
          </w:tcPr>
          <w:p w:rsidR="00343CB4" w:rsidRPr="00343CB4" w:rsidRDefault="00343CB4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2126" w:type="dxa"/>
          </w:tcPr>
          <w:p w:rsidR="00343CB4" w:rsidRPr="00343CB4" w:rsidRDefault="00343CB4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3828" w:type="dxa"/>
          </w:tcPr>
          <w:p w:rsidR="00343CB4" w:rsidRPr="00343CB4" w:rsidRDefault="00343CB4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3CB4" w:rsidRPr="00343CB4" w:rsidRDefault="00343CB4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1559" w:type="dxa"/>
          </w:tcPr>
          <w:p w:rsidR="00343CB4" w:rsidRPr="00343CB4" w:rsidRDefault="00343CB4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</w:tr>
      <w:tr w:rsidR="00343CB4" w:rsidRPr="00541A1C" w:rsidTr="00343CB4">
        <w:trPr>
          <w:trHeight w:val="284"/>
        </w:trPr>
        <w:tc>
          <w:tcPr>
            <w:tcW w:w="4219" w:type="dxa"/>
          </w:tcPr>
          <w:p w:rsidR="00343CB4" w:rsidRPr="00343CB4" w:rsidRDefault="00343CB4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2126" w:type="dxa"/>
          </w:tcPr>
          <w:p w:rsidR="00343CB4" w:rsidRPr="00343CB4" w:rsidRDefault="00343CB4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3828" w:type="dxa"/>
          </w:tcPr>
          <w:p w:rsidR="00343CB4" w:rsidRPr="00343CB4" w:rsidRDefault="00343CB4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1701" w:type="dxa"/>
          </w:tcPr>
          <w:p w:rsidR="00343CB4" w:rsidRPr="00343CB4" w:rsidRDefault="00343CB4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  <w:tc>
          <w:tcPr>
            <w:tcW w:w="1559" w:type="dxa"/>
          </w:tcPr>
          <w:p w:rsidR="00343CB4" w:rsidRPr="00343CB4" w:rsidRDefault="00343CB4">
            <w:pPr>
              <w:widowControl/>
              <w:spacing w:line="360" w:lineRule="auto"/>
              <w:rPr>
                <w:rFonts w:ascii="楷体" w:eastAsia="楷体" w:hAnsi="楷体" w:cs="宋体"/>
                <w:spacing w:val="15"/>
                <w:kern w:val="0"/>
                <w:szCs w:val="21"/>
              </w:rPr>
            </w:pPr>
          </w:p>
        </w:tc>
      </w:tr>
    </w:tbl>
    <w:p w:rsidR="00872D70" w:rsidRPr="00343CB4" w:rsidRDefault="00D33D07" w:rsidP="009768B9">
      <w:pPr>
        <w:jc w:val="left"/>
        <w:rPr>
          <w:rStyle w:val="ac"/>
          <w:rFonts w:ascii="楷体" w:eastAsia="楷体" w:hAnsi="楷体" w:cs="宋体"/>
          <w:b w:val="0"/>
          <w:bCs w:val="0"/>
          <w:kern w:val="0"/>
          <w:sz w:val="28"/>
          <w:szCs w:val="28"/>
        </w:rPr>
      </w:pPr>
      <w:r w:rsidRPr="00343CB4">
        <w:rPr>
          <w:rStyle w:val="ac"/>
          <w:rFonts w:ascii="楷体" w:eastAsia="楷体" w:hAnsi="楷体" w:cs="宋体" w:hint="eastAsia"/>
          <w:b w:val="0"/>
          <w:bCs w:val="0"/>
          <w:kern w:val="0"/>
          <w:sz w:val="28"/>
          <w:szCs w:val="28"/>
        </w:rPr>
        <w:t>区、县（市）</w:t>
      </w:r>
    </w:p>
    <w:sectPr w:rsidR="00872D70" w:rsidRPr="00343CB4">
      <w:pgSz w:w="16838" w:h="11906" w:orient="landscape"/>
      <w:pgMar w:top="1531" w:right="1928" w:bottom="915" w:left="1928" w:header="851" w:footer="1588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CE4" w:rsidRDefault="00C31CE4">
      <w:r>
        <w:separator/>
      </w:r>
    </w:p>
  </w:endnote>
  <w:endnote w:type="continuationSeparator" w:id="0">
    <w:p w:rsidR="00C31CE4" w:rsidRDefault="00C3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39556"/>
      <w:docPartObj>
        <w:docPartGallery w:val="Page Numbers (Bottom of Page)"/>
        <w:docPartUnique/>
      </w:docPartObj>
    </w:sdtPr>
    <w:sdtEndPr/>
    <w:sdtContent>
      <w:p w:rsidR="00343CB4" w:rsidRDefault="00343CB4" w:rsidP="003465C8">
        <w:pPr>
          <w:pStyle w:val="a7"/>
          <w:ind w:right="720"/>
          <w:rPr>
            <w:rFonts w:asciiTheme="minorEastAsia" w:hAnsiTheme="minorEastAsia"/>
            <w:sz w:val="28"/>
            <w:szCs w:val="28"/>
          </w:rPr>
        </w:pPr>
        <w:r w:rsidRPr="00343CB4">
          <w:t xml:space="preserve"> </w:t>
        </w:r>
        <w:sdt>
          <w:sdtPr>
            <w:id w:val="-491261441"/>
          </w:sdtPr>
          <w:sdtEndPr>
            <w:rPr>
              <w:rFonts w:asciiTheme="minorEastAsia" w:hAnsiTheme="minorEastAsia"/>
              <w:sz w:val="28"/>
              <w:szCs w:val="28"/>
            </w:rPr>
          </w:sdtEndPr>
          <w:sdtContent>
            <w:r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>
              <w:rPr>
                <w:rFonts w:asciiTheme="minorEastAsia" w:hAnsiTheme="minorEastAsia"/>
                <w:sz w:val="28"/>
                <w:szCs w:val="28"/>
              </w:rPr>
              <w:instrText>PAGE   \* MERGEFORMAT</w:instrTex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separate"/>
            </w:r>
            <w:r w:rsidR="00156350" w:rsidRPr="00156350">
              <w:rPr>
                <w:rFonts w:asciiTheme="minorEastAsia" w:hAnsiTheme="minorEastAsia"/>
                <w:noProof/>
                <w:sz w:val="28"/>
                <w:szCs w:val="28"/>
                <w:lang w:val="zh-CN"/>
              </w:rPr>
              <w:t>-</w:t>
            </w:r>
            <w:r w:rsidR="00156350">
              <w:rPr>
                <w:rFonts w:asciiTheme="minorEastAsia" w:hAnsiTheme="minorEastAsia"/>
                <w:noProof/>
                <w:sz w:val="28"/>
                <w:szCs w:val="28"/>
              </w:rPr>
              <w:t xml:space="preserve"> 4 -</w: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</w:sdtContent>
        </w:sdt>
      </w:p>
      <w:p w:rsidR="00872D70" w:rsidRDefault="00C31CE4" w:rsidP="00372E21">
        <w:pPr>
          <w:pStyle w:val="a7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6069797"/>
    </w:sdtPr>
    <w:sdtEndPr>
      <w:rPr>
        <w:rFonts w:asciiTheme="minorEastAsia" w:hAnsiTheme="minorEastAsia"/>
        <w:sz w:val="28"/>
        <w:szCs w:val="28"/>
      </w:rPr>
    </w:sdtEndPr>
    <w:sdtContent>
      <w:p w:rsidR="00872D70" w:rsidRPr="00B644EB" w:rsidRDefault="00D33D07" w:rsidP="00B644EB">
        <w:pPr>
          <w:pStyle w:val="a7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156350" w:rsidRPr="00156350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156350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CE4" w:rsidRDefault="00C31CE4">
      <w:r>
        <w:separator/>
      </w:r>
    </w:p>
  </w:footnote>
  <w:footnote w:type="continuationSeparator" w:id="0">
    <w:p w:rsidR="00C31CE4" w:rsidRDefault="00C31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AE7233"/>
    <w:multiLevelType w:val="singleLevel"/>
    <w:tmpl w:val="C5AE7233"/>
    <w:lvl w:ilvl="0">
      <w:start w:val="1"/>
      <w:numFmt w:val="decimal"/>
      <w:suff w:val="space"/>
      <w:lvlText w:val="%1."/>
      <w:lvlJc w:val="left"/>
      <w:pPr>
        <w:ind w:left="960" w:firstLine="0"/>
      </w:pPr>
    </w:lvl>
  </w:abstractNum>
  <w:abstractNum w:abstractNumId="1" w15:restartNumberingAfterBreak="0">
    <w:nsid w:val="E523679D"/>
    <w:multiLevelType w:val="singleLevel"/>
    <w:tmpl w:val="E523679D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1E3C7A8"/>
    <w:multiLevelType w:val="singleLevel"/>
    <w:tmpl w:val="01E3C7A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134ADE53"/>
    <w:multiLevelType w:val="singleLevel"/>
    <w:tmpl w:val="134ADE53"/>
    <w:lvl w:ilvl="0">
      <w:start w:val="1"/>
      <w:numFmt w:val="decimal"/>
      <w:suff w:val="space"/>
      <w:lvlText w:val="%1."/>
      <w:lvlJc w:val="left"/>
      <w:pPr>
        <w:ind w:left="960" w:firstLine="0"/>
      </w:pPr>
    </w:lvl>
  </w:abstractNum>
  <w:abstractNum w:abstractNumId="4" w15:restartNumberingAfterBreak="0">
    <w:nsid w:val="40CC356B"/>
    <w:multiLevelType w:val="singleLevel"/>
    <w:tmpl w:val="40CC356B"/>
    <w:lvl w:ilvl="0">
      <w:start w:val="1"/>
      <w:numFmt w:val="decimal"/>
      <w:suff w:val="space"/>
      <w:lvlText w:val="%1."/>
      <w:lvlJc w:val="left"/>
      <w:pPr>
        <w:ind w:left="960" w:firstLine="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evenAndOddHeaders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026"/>
    <w:rsid w:val="00023CFD"/>
    <w:rsid w:val="00054E77"/>
    <w:rsid w:val="000873CF"/>
    <w:rsid w:val="00090DC5"/>
    <w:rsid w:val="000F191C"/>
    <w:rsid w:val="00100772"/>
    <w:rsid w:val="00100A16"/>
    <w:rsid w:val="00124277"/>
    <w:rsid w:val="00150A63"/>
    <w:rsid w:val="001537F1"/>
    <w:rsid w:val="00156350"/>
    <w:rsid w:val="0016002E"/>
    <w:rsid w:val="00172E22"/>
    <w:rsid w:val="00186CA2"/>
    <w:rsid w:val="001A48F0"/>
    <w:rsid w:val="001D19B9"/>
    <w:rsid w:val="001E7928"/>
    <w:rsid w:val="00202C0D"/>
    <w:rsid w:val="00213F20"/>
    <w:rsid w:val="00226AB3"/>
    <w:rsid w:val="00227A65"/>
    <w:rsid w:val="00227F15"/>
    <w:rsid w:val="002449E4"/>
    <w:rsid w:val="00262898"/>
    <w:rsid w:val="002663E7"/>
    <w:rsid w:val="0029482A"/>
    <w:rsid w:val="003001EE"/>
    <w:rsid w:val="00306DDC"/>
    <w:rsid w:val="0031525D"/>
    <w:rsid w:val="00332CD5"/>
    <w:rsid w:val="00335EB0"/>
    <w:rsid w:val="00343CB4"/>
    <w:rsid w:val="003465C8"/>
    <w:rsid w:val="00353843"/>
    <w:rsid w:val="00372E21"/>
    <w:rsid w:val="00380D0A"/>
    <w:rsid w:val="0038190F"/>
    <w:rsid w:val="003C3FA9"/>
    <w:rsid w:val="00427DDE"/>
    <w:rsid w:val="004621CB"/>
    <w:rsid w:val="0048539C"/>
    <w:rsid w:val="004A6FBA"/>
    <w:rsid w:val="005064A2"/>
    <w:rsid w:val="00523D70"/>
    <w:rsid w:val="00541214"/>
    <w:rsid w:val="00541A1C"/>
    <w:rsid w:val="00556003"/>
    <w:rsid w:val="00564DA2"/>
    <w:rsid w:val="00574FE9"/>
    <w:rsid w:val="00586C57"/>
    <w:rsid w:val="005A35FE"/>
    <w:rsid w:val="005B3972"/>
    <w:rsid w:val="005B5026"/>
    <w:rsid w:val="005D379E"/>
    <w:rsid w:val="005D7505"/>
    <w:rsid w:val="005F562F"/>
    <w:rsid w:val="006032BE"/>
    <w:rsid w:val="0065352B"/>
    <w:rsid w:val="00694A99"/>
    <w:rsid w:val="006A2CE8"/>
    <w:rsid w:val="006E725C"/>
    <w:rsid w:val="007007D7"/>
    <w:rsid w:val="0070533B"/>
    <w:rsid w:val="00710D93"/>
    <w:rsid w:val="00714578"/>
    <w:rsid w:val="007176FA"/>
    <w:rsid w:val="00730773"/>
    <w:rsid w:val="00737985"/>
    <w:rsid w:val="00746CCE"/>
    <w:rsid w:val="007673E8"/>
    <w:rsid w:val="007C597C"/>
    <w:rsid w:val="007D1F68"/>
    <w:rsid w:val="007D7E28"/>
    <w:rsid w:val="007E4344"/>
    <w:rsid w:val="00800977"/>
    <w:rsid w:val="00813C95"/>
    <w:rsid w:val="00816EA9"/>
    <w:rsid w:val="00844AF9"/>
    <w:rsid w:val="00851086"/>
    <w:rsid w:val="00857F1B"/>
    <w:rsid w:val="00872D70"/>
    <w:rsid w:val="008940CC"/>
    <w:rsid w:val="00896BA7"/>
    <w:rsid w:val="008A5C74"/>
    <w:rsid w:val="008C1754"/>
    <w:rsid w:val="008E18A2"/>
    <w:rsid w:val="008F1D22"/>
    <w:rsid w:val="00934BBC"/>
    <w:rsid w:val="00957217"/>
    <w:rsid w:val="009768B9"/>
    <w:rsid w:val="0098637A"/>
    <w:rsid w:val="009940D2"/>
    <w:rsid w:val="009C4161"/>
    <w:rsid w:val="00A24B23"/>
    <w:rsid w:val="00A41C84"/>
    <w:rsid w:val="00A45571"/>
    <w:rsid w:val="00AA3FD8"/>
    <w:rsid w:val="00AF0919"/>
    <w:rsid w:val="00B020C4"/>
    <w:rsid w:val="00B22F16"/>
    <w:rsid w:val="00B46408"/>
    <w:rsid w:val="00B577AD"/>
    <w:rsid w:val="00B63974"/>
    <w:rsid w:val="00B644EB"/>
    <w:rsid w:val="00B66506"/>
    <w:rsid w:val="00BB1183"/>
    <w:rsid w:val="00BB30B5"/>
    <w:rsid w:val="00BC7F20"/>
    <w:rsid w:val="00BE0C1A"/>
    <w:rsid w:val="00BE2803"/>
    <w:rsid w:val="00BF52E2"/>
    <w:rsid w:val="00C14AE5"/>
    <w:rsid w:val="00C31CE4"/>
    <w:rsid w:val="00C50B1D"/>
    <w:rsid w:val="00C6014C"/>
    <w:rsid w:val="00C76D14"/>
    <w:rsid w:val="00CB5349"/>
    <w:rsid w:val="00CE219D"/>
    <w:rsid w:val="00D33D07"/>
    <w:rsid w:val="00D40F72"/>
    <w:rsid w:val="00D569F7"/>
    <w:rsid w:val="00D6079B"/>
    <w:rsid w:val="00D64B7E"/>
    <w:rsid w:val="00D664A2"/>
    <w:rsid w:val="00D6761F"/>
    <w:rsid w:val="00D76EB2"/>
    <w:rsid w:val="00D816A2"/>
    <w:rsid w:val="00D8380C"/>
    <w:rsid w:val="00D91BFA"/>
    <w:rsid w:val="00D9658F"/>
    <w:rsid w:val="00D96DAC"/>
    <w:rsid w:val="00DF058E"/>
    <w:rsid w:val="00DF7418"/>
    <w:rsid w:val="00E1139B"/>
    <w:rsid w:val="00E20C92"/>
    <w:rsid w:val="00E34A06"/>
    <w:rsid w:val="00E50AD1"/>
    <w:rsid w:val="00E94299"/>
    <w:rsid w:val="00E9733C"/>
    <w:rsid w:val="00EB0D2F"/>
    <w:rsid w:val="00ED415C"/>
    <w:rsid w:val="00EE68C2"/>
    <w:rsid w:val="00EF5DCE"/>
    <w:rsid w:val="00F016E0"/>
    <w:rsid w:val="00F13ABC"/>
    <w:rsid w:val="00F40A17"/>
    <w:rsid w:val="00F47451"/>
    <w:rsid w:val="00F56B61"/>
    <w:rsid w:val="00F6281D"/>
    <w:rsid w:val="00F722E0"/>
    <w:rsid w:val="00FA6117"/>
    <w:rsid w:val="00FB09E2"/>
    <w:rsid w:val="00FB11B2"/>
    <w:rsid w:val="00FB4317"/>
    <w:rsid w:val="00FE4077"/>
    <w:rsid w:val="00FE4C7A"/>
    <w:rsid w:val="00FF2536"/>
    <w:rsid w:val="00FF458C"/>
    <w:rsid w:val="00FF5705"/>
    <w:rsid w:val="00FF61C1"/>
    <w:rsid w:val="04942A7B"/>
    <w:rsid w:val="053B7017"/>
    <w:rsid w:val="083F1027"/>
    <w:rsid w:val="095A35A1"/>
    <w:rsid w:val="0A412457"/>
    <w:rsid w:val="0D1B08FA"/>
    <w:rsid w:val="0D801FF1"/>
    <w:rsid w:val="0DC84758"/>
    <w:rsid w:val="0EC66199"/>
    <w:rsid w:val="104878C2"/>
    <w:rsid w:val="11D7073E"/>
    <w:rsid w:val="11E36959"/>
    <w:rsid w:val="17380D7B"/>
    <w:rsid w:val="1D526BEC"/>
    <w:rsid w:val="27BA6463"/>
    <w:rsid w:val="28117348"/>
    <w:rsid w:val="29E67F5E"/>
    <w:rsid w:val="2ACC4C3E"/>
    <w:rsid w:val="2B405984"/>
    <w:rsid w:val="2D985F8B"/>
    <w:rsid w:val="2ECE3BCC"/>
    <w:rsid w:val="309B0F05"/>
    <w:rsid w:val="35281F0D"/>
    <w:rsid w:val="360D5134"/>
    <w:rsid w:val="37241AFF"/>
    <w:rsid w:val="39216C24"/>
    <w:rsid w:val="39D41D22"/>
    <w:rsid w:val="3B2E66C4"/>
    <w:rsid w:val="3D6C6EF8"/>
    <w:rsid w:val="3E403F30"/>
    <w:rsid w:val="415070C7"/>
    <w:rsid w:val="43EF566D"/>
    <w:rsid w:val="44A9010C"/>
    <w:rsid w:val="450F4F95"/>
    <w:rsid w:val="4ACC4BC3"/>
    <w:rsid w:val="508A135C"/>
    <w:rsid w:val="508D13A7"/>
    <w:rsid w:val="52B531F0"/>
    <w:rsid w:val="52D4160B"/>
    <w:rsid w:val="58DA210D"/>
    <w:rsid w:val="5A0E1892"/>
    <w:rsid w:val="6B563BFF"/>
    <w:rsid w:val="709A2374"/>
    <w:rsid w:val="71104D2C"/>
    <w:rsid w:val="72AC1341"/>
    <w:rsid w:val="73291384"/>
    <w:rsid w:val="74665161"/>
    <w:rsid w:val="75E2610F"/>
    <w:rsid w:val="7B424854"/>
    <w:rsid w:val="7BFB3666"/>
    <w:rsid w:val="7F72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4B55780"/>
  <w15:docId w15:val="{3396B3FE-4BBB-43F7-A4A8-DCFD59A8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e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Acronym"/>
    <w:basedOn w:val="a0"/>
    <w:uiPriority w:val="99"/>
    <w:semiHidden/>
    <w:unhideWhenUsed/>
    <w:qFormat/>
  </w:style>
  <w:style w:type="character" w:styleId="HTML1">
    <w:name w:val="HTML Variable"/>
    <w:basedOn w:val="a0"/>
    <w:uiPriority w:val="99"/>
    <w:semiHidden/>
    <w:unhideWhenUsed/>
    <w:qFormat/>
  </w:style>
  <w:style w:type="character" w:styleId="af">
    <w:name w:val="Hyperlink"/>
    <w:basedOn w:val="a0"/>
    <w:uiPriority w:val="99"/>
    <w:semiHidden/>
    <w:unhideWhenUsed/>
    <w:qFormat/>
    <w:rPr>
      <w:color w:val="0000FF"/>
      <w:u w:val="none"/>
    </w:rPr>
  </w:style>
  <w:style w:type="character" w:styleId="HTML2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HTML3">
    <w:name w:val="HTML Cite"/>
    <w:basedOn w:val="a0"/>
    <w:uiPriority w:val="99"/>
    <w:semiHidden/>
    <w:unhideWhenUsed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F16AD7-94DA-42A7-A191-A0AF2FF2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186</Words>
  <Characters>1062</Characters>
  <Application>Microsoft Office Word</Application>
  <DocSecurity>0</DocSecurity>
  <Lines>8</Lines>
  <Paragraphs>2</Paragraphs>
  <ScaleCrop>false</ScaleCrop>
  <Company>微软中国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季诚钧</dc:creator>
  <cp:lastModifiedBy>admin</cp:lastModifiedBy>
  <cp:revision>119</cp:revision>
  <cp:lastPrinted>2019-10-10T08:31:00Z</cp:lastPrinted>
  <dcterms:created xsi:type="dcterms:W3CDTF">2018-04-16T00:00:00Z</dcterms:created>
  <dcterms:modified xsi:type="dcterms:W3CDTF">2019-10-11T10:00:00Z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